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91F8" w14:textId="77777777" w:rsidR="00E306E4" w:rsidRDefault="00000000">
      <w:pPr>
        <w:pStyle w:val="Title"/>
      </w:pPr>
      <w:r>
        <w:t xml:space="preserve">Engineer - Quality Control (Solar Transformer - IDT </w:t>
      </w:r>
      <w:r>
        <w:rPr>
          <w:spacing w:val="-2"/>
        </w:rPr>
        <w:t>Manufacturing)</w:t>
      </w:r>
    </w:p>
    <w:p w14:paraId="78A090A3" w14:textId="77777777" w:rsidR="00E306E4" w:rsidRDefault="00E306E4">
      <w:pPr>
        <w:pStyle w:val="BodyText"/>
        <w:spacing w:before="175"/>
        <w:ind w:left="0"/>
        <w:rPr>
          <w:rFonts w:ascii="Arial"/>
          <w:b/>
          <w:sz w:val="28"/>
        </w:rPr>
      </w:pPr>
    </w:p>
    <w:p w14:paraId="42D9AA3D" w14:textId="77777777" w:rsidR="00E306E4" w:rsidRDefault="00000000">
      <w:pPr>
        <w:pStyle w:val="BodyText"/>
        <w:spacing w:before="0"/>
        <w:ind w:left="57"/>
      </w:pPr>
      <w:r>
        <w:t xml:space="preserve">Company: Tesla Transformers </w:t>
      </w:r>
      <w:r>
        <w:rPr>
          <w:spacing w:val="-2"/>
        </w:rPr>
        <w:t>Group</w:t>
      </w:r>
    </w:p>
    <w:p w14:paraId="3364BBA8" w14:textId="77777777" w:rsidR="00E306E4" w:rsidRDefault="00000000">
      <w:pPr>
        <w:pStyle w:val="BodyText"/>
        <w:spacing w:line="393" w:lineRule="auto"/>
        <w:ind w:left="57" w:right="5218"/>
      </w:pPr>
      <w:r>
        <w:t>Location:</w:t>
      </w:r>
      <w:r>
        <w:rPr>
          <w:spacing w:val="-7"/>
        </w:rPr>
        <w:t xml:space="preserve"> </w:t>
      </w:r>
      <w:proofErr w:type="spellStart"/>
      <w:r>
        <w:t>Mandideep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Bhopal,</w:t>
      </w:r>
      <w:r>
        <w:rPr>
          <w:spacing w:val="-7"/>
        </w:rPr>
        <w:t xml:space="preserve"> </w:t>
      </w:r>
      <w:r>
        <w:t>Madhya</w:t>
      </w:r>
      <w:r>
        <w:rPr>
          <w:spacing w:val="-7"/>
        </w:rPr>
        <w:t xml:space="preserve"> </w:t>
      </w:r>
      <w:r>
        <w:t>Pradesh Experience Required: Minimum 5 years Department: Quality Control</w:t>
      </w:r>
    </w:p>
    <w:p w14:paraId="3A7FD92C" w14:textId="77777777" w:rsidR="00E306E4" w:rsidRDefault="00000000">
      <w:pPr>
        <w:pStyle w:val="BodyText"/>
        <w:spacing w:before="2"/>
        <w:ind w:left="57"/>
      </w:pPr>
      <w:r>
        <w:t xml:space="preserve">Reporting to: QC Head / Plant </w:t>
      </w:r>
      <w:r>
        <w:rPr>
          <w:spacing w:val="-4"/>
        </w:rPr>
        <w:t>Head</w:t>
      </w:r>
    </w:p>
    <w:p w14:paraId="55BB4F37" w14:textId="77777777" w:rsidR="00E306E4" w:rsidRDefault="00E306E4">
      <w:pPr>
        <w:pStyle w:val="BodyText"/>
        <w:spacing w:before="185"/>
        <w:ind w:left="0"/>
      </w:pPr>
    </w:p>
    <w:p w14:paraId="0DDACFD8" w14:textId="77777777" w:rsidR="00E306E4" w:rsidRDefault="00000000">
      <w:pPr>
        <w:pStyle w:val="Heading1"/>
        <w:spacing w:before="1"/>
      </w:pPr>
      <w:r>
        <w:t xml:space="preserve">Job </w:t>
      </w:r>
      <w:r>
        <w:rPr>
          <w:spacing w:val="-2"/>
        </w:rPr>
        <w:t>Description:</w:t>
      </w:r>
    </w:p>
    <w:p w14:paraId="1E64434C" w14:textId="77777777" w:rsidR="00E306E4" w:rsidRDefault="00E306E4">
      <w:pPr>
        <w:pStyle w:val="BodyText"/>
        <w:spacing w:before="0"/>
        <w:ind w:left="0"/>
        <w:rPr>
          <w:rFonts w:ascii="Arial"/>
          <w:b/>
        </w:rPr>
      </w:pPr>
    </w:p>
    <w:p w14:paraId="07768C6F" w14:textId="77777777" w:rsidR="00E306E4" w:rsidRDefault="00E306E4">
      <w:pPr>
        <w:pStyle w:val="BodyText"/>
        <w:spacing w:before="78"/>
        <w:ind w:left="0"/>
        <w:rPr>
          <w:rFonts w:ascii="Arial"/>
          <w:b/>
        </w:rPr>
      </w:pPr>
    </w:p>
    <w:p w14:paraId="69F63F49" w14:textId="77777777" w:rsidR="00E306E4" w:rsidRDefault="00000000">
      <w:pPr>
        <w:pStyle w:val="BodyText"/>
        <w:spacing w:before="1" w:line="393" w:lineRule="auto"/>
        <w:ind w:left="57" w:right="54"/>
        <w:jc w:val="both"/>
      </w:pPr>
      <w:r>
        <w:t>Tesla Transformers Group is seeking a dedicated and experienced Quality Control Engineer with a strong background in Solar Transformer manufacturing (especially Inverter Duty Transformers - IDTs). The candidate will be responsible for ensuring product quality, adherence to standards, and continuous improvement across the production process.</w:t>
      </w:r>
    </w:p>
    <w:p w14:paraId="26E6BFDE" w14:textId="77777777" w:rsidR="00E306E4" w:rsidRDefault="00000000">
      <w:pPr>
        <w:pStyle w:val="Heading1"/>
        <w:spacing w:before="117"/>
      </w:pPr>
      <w:r>
        <w:t xml:space="preserve">Key </w:t>
      </w:r>
      <w:r>
        <w:rPr>
          <w:spacing w:val="-2"/>
        </w:rPr>
        <w:t>Responsibilities:</w:t>
      </w:r>
    </w:p>
    <w:p w14:paraId="7D5B7426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Conduct in-process and final inspection of solar/inverter duty transformers </w:t>
      </w:r>
      <w:r>
        <w:rPr>
          <w:spacing w:val="-2"/>
          <w:sz w:val="24"/>
        </w:rPr>
        <w:t>(IDTs).</w:t>
      </w:r>
    </w:p>
    <w:p w14:paraId="3883C11A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Ensure compliance with IEC / IS standards related to transformer </w:t>
      </w:r>
      <w:r>
        <w:rPr>
          <w:spacing w:val="-2"/>
          <w:sz w:val="24"/>
        </w:rPr>
        <w:t>manufacturing.</w:t>
      </w:r>
    </w:p>
    <w:p w14:paraId="3193E07B" w14:textId="77777777" w:rsidR="00E306E4" w:rsidRDefault="00000000">
      <w:pPr>
        <w:pStyle w:val="ListParagraph"/>
        <w:numPr>
          <w:ilvl w:val="0"/>
          <w:numId w:val="1"/>
        </w:numPr>
        <w:tabs>
          <w:tab w:val="left" w:pos="267"/>
        </w:tabs>
        <w:spacing w:line="393" w:lineRule="auto"/>
        <w:ind w:right="54" w:firstLine="0"/>
        <w:rPr>
          <w:sz w:val="24"/>
        </w:rPr>
      </w:pPr>
      <w:r>
        <w:rPr>
          <w:sz w:val="24"/>
        </w:rPr>
        <w:t>Monitor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implement</w:t>
      </w:r>
      <w:r>
        <w:rPr>
          <w:spacing w:val="40"/>
          <w:sz w:val="24"/>
        </w:rPr>
        <w:t xml:space="preserve"> </w:t>
      </w:r>
      <w:r>
        <w:rPr>
          <w:sz w:val="24"/>
        </w:rPr>
        <w:t>quality</w:t>
      </w:r>
      <w:r>
        <w:rPr>
          <w:spacing w:val="40"/>
          <w:sz w:val="24"/>
        </w:rPr>
        <w:t xml:space="preserve"> </w:t>
      </w:r>
      <w:r>
        <w:rPr>
          <w:sz w:val="24"/>
        </w:rPr>
        <w:t>assurance</w:t>
      </w:r>
      <w:r>
        <w:rPr>
          <w:spacing w:val="40"/>
          <w:sz w:val="24"/>
        </w:rPr>
        <w:t xml:space="preserve"> </w:t>
      </w:r>
      <w:r>
        <w:rPr>
          <w:sz w:val="24"/>
        </w:rPr>
        <w:t>plans,</w:t>
      </w:r>
      <w:r>
        <w:rPr>
          <w:spacing w:val="40"/>
          <w:sz w:val="24"/>
        </w:rPr>
        <w:t xml:space="preserve"> </w:t>
      </w:r>
      <w:r>
        <w:rPr>
          <w:sz w:val="24"/>
        </w:rPr>
        <w:t>standard</w:t>
      </w:r>
      <w:r>
        <w:rPr>
          <w:spacing w:val="40"/>
          <w:sz w:val="24"/>
        </w:rPr>
        <w:t xml:space="preserve"> </w:t>
      </w:r>
      <w:r>
        <w:rPr>
          <w:sz w:val="24"/>
        </w:rPr>
        <w:t>operating</w:t>
      </w:r>
      <w:r>
        <w:rPr>
          <w:spacing w:val="40"/>
          <w:sz w:val="24"/>
        </w:rPr>
        <w:t xml:space="preserve"> </w:t>
      </w:r>
      <w:r>
        <w:rPr>
          <w:sz w:val="24"/>
        </w:rPr>
        <w:t>procedures</w:t>
      </w:r>
      <w:r>
        <w:rPr>
          <w:spacing w:val="40"/>
          <w:sz w:val="24"/>
        </w:rPr>
        <w:t xml:space="preserve"> </w:t>
      </w:r>
      <w:r>
        <w:rPr>
          <w:sz w:val="24"/>
        </w:rPr>
        <w:t>(SOPs),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inspection protocols.</w:t>
      </w:r>
    </w:p>
    <w:p w14:paraId="1117A6F4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2"/>
        <w:ind w:left="203" w:hanging="146"/>
        <w:rPr>
          <w:sz w:val="24"/>
        </w:rPr>
      </w:pPr>
      <w:r>
        <w:rPr>
          <w:sz w:val="24"/>
        </w:rPr>
        <w:t xml:space="preserve">Handle non-conformities (NCRs) and initiate corrective/preventive </w:t>
      </w:r>
      <w:r>
        <w:rPr>
          <w:spacing w:val="-2"/>
          <w:sz w:val="24"/>
        </w:rPr>
        <w:t>actions.</w:t>
      </w:r>
    </w:p>
    <w:p w14:paraId="536C9111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Coordinate with production, design, and testing departments for process </w:t>
      </w:r>
      <w:r>
        <w:rPr>
          <w:spacing w:val="-2"/>
          <w:sz w:val="24"/>
        </w:rPr>
        <w:t>improvements.</w:t>
      </w:r>
    </w:p>
    <w:p w14:paraId="07061C62" w14:textId="77777777" w:rsidR="00E306E4" w:rsidRDefault="00000000">
      <w:pPr>
        <w:pStyle w:val="ListParagraph"/>
        <w:numPr>
          <w:ilvl w:val="0"/>
          <w:numId w:val="1"/>
        </w:numPr>
        <w:tabs>
          <w:tab w:val="left" w:pos="254"/>
        </w:tabs>
        <w:spacing w:line="393" w:lineRule="auto"/>
        <w:ind w:right="54" w:firstLine="0"/>
        <w:rPr>
          <w:sz w:val="24"/>
        </w:rPr>
      </w:pPr>
      <w:r>
        <w:rPr>
          <w:sz w:val="24"/>
        </w:rPr>
        <w:t>Maintain</w:t>
      </w:r>
      <w:r>
        <w:rPr>
          <w:spacing w:val="40"/>
          <w:sz w:val="24"/>
        </w:rPr>
        <w:t xml:space="preserve"> </w:t>
      </w:r>
      <w:r>
        <w:rPr>
          <w:sz w:val="24"/>
        </w:rPr>
        <w:t>detailed</w:t>
      </w:r>
      <w:r>
        <w:rPr>
          <w:spacing w:val="40"/>
          <w:sz w:val="24"/>
        </w:rPr>
        <w:t xml:space="preserve"> </w:t>
      </w:r>
      <w:r>
        <w:rPr>
          <w:sz w:val="24"/>
        </w:rPr>
        <w:t>inspection</w:t>
      </w:r>
      <w:r>
        <w:rPr>
          <w:spacing w:val="40"/>
          <w:sz w:val="24"/>
        </w:rPr>
        <w:t xml:space="preserve"> </w:t>
      </w:r>
      <w:r>
        <w:rPr>
          <w:sz w:val="24"/>
        </w:rPr>
        <w:t>records,</w:t>
      </w:r>
      <w:r>
        <w:rPr>
          <w:spacing w:val="40"/>
          <w:sz w:val="24"/>
        </w:rPr>
        <w:t xml:space="preserve"> </w:t>
      </w:r>
      <w:r>
        <w:rPr>
          <w:sz w:val="24"/>
        </w:rPr>
        <w:t>test</w:t>
      </w:r>
      <w:r>
        <w:rPr>
          <w:spacing w:val="40"/>
          <w:sz w:val="24"/>
        </w:rPr>
        <w:t xml:space="preserve"> </w:t>
      </w:r>
      <w:r>
        <w:rPr>
          <w:sz w:val="24"/>
        </w:rPr>
        <w:t>reports,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ISO/quality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audit </w:t>
      </w:r>
      <w:r>
        <w:rPr>
          <w:spacing w:val="-2"/>
          <w:sz w:val="24"/>
        </w:rPr>
        <w:t>standards.</w:t>
      </w:r>
    </w:p>
    <w:p w14:paraId="107BA1F6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2"/>
        <w:ind w:left="203" w:hanging="146"/>
        <w:rPr>
          <w:sz w:val="24"/>
        </w:rPr>
      </w:pPr>
      <w:r>
        <w:rPr>
          <w:sz w:val="24"/>
        </w:rPr>
        <w:t xml:space="preserve">Supervise third-party inspections and customer </w:t>
      </w:r>
      <w:r>
        <w:rPr>
          <w:spacing w:val="-2"/>
          <w:sz w:val="24"/>
        </w:rPr>
        <w:t>inspections.</w:t>
      </w:r>
    </w:p>
    <w:p w14:paraId="72012358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Analyze test failures and collaborate with R&amp;D for root cause </w:t>
      </w:r>
      <w:r>
        <w:rPr>
          <w:spacing w:val="-2"/>
          <w:sz w:val="24"/>
        </w:rPr>
        <w:t>analysis.</w:t>
      </w:r>
    </w:p>
    <w:p w14:paraId="30B5E406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Ensure calibration and maintenance of testing and measurement </w:t>
      </w:r>
      <w:r>
        <w:rPr>
          <w:spacing w:val="-2"/>
          <w:sz w:val="24"/>
        </w:rPr>
        <w:t>instruments.</w:t>
      </w:r>
    </w:p>
    <w:p w14:paraId="4CF99A2A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Train and guide junior QC staff and line </w:t>
      </w:r>
      <w:r>
        <w:rPr>
          <w:spacing w:val="-2"/>
          <w:sz w:val="24"/>
        </w:rPr>
        <w:t>inspectors.</w:t>
      </w:r>
    </w:p>
    <w:p w14:paraId="1E9C0AE3" w14:textId="77777777" w:rsidR="00E306E4" w:rsidRDefault="00E306E4">
      <w:pPr>
        <w:pStyle w:val="BodyText"/>
        <w:spacing w:before="15"/>
        <w:ind w:left="0"/>
      </w:pPr>
    </w:p>
    <w:p w14:paraId="635A60D5" w14:textId="77777777" w:rsidR="00E306E4" w:rsidRDefault="00000000">
      <w:pPr>
        <w:pStyle w:val="Heading1"/>
      </w:pPr>
      <w:r>
        <w:t xml:space="preserve">Required Skills &amp; </w:t>
      </w:r>
      <w:r>
        <w:rPr>
          <w:spacing w:val="-2"/>
        </w:rPr>
        <w:t>Qualifications:</w:t>
      </w:r>
    </w:p>
    <w:p w14:paraId="1D41B854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B.E. / </w:t>
      </w:r>
      <w:proofErr w:type="spellStart"/>
      <w:proofErr w:type="gramStart"/>
      <w:r>
        <w:rPr>
          <w:sz w:val="24"/>
        </w:rPr>
        <w:t>B.Tech</w:t>
      </w:r>
      <w:proofErr w:type="spellEnd"/>
      <w:proofErr w:type="gramEnd"/>
      <w:r>
        <w:rPr>
          <w:sz w:val="24"/>
        </w:rPr>
        <w:t xml:space="preserve"> in Electrical or Mechanical </w:t>
      </w:r>
      <w:r>
        <w:rPr>
          <w:spacing w:val="-2"/>
          <w:sz w:val="24"/>
        </w:rPr>
        <w:t>Engineering.</w:t>
      </w:r>
    </w:p>
    <w:p w14:paraId="7D492609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Minimum 5 years of hands-on QC experience in manufacturing of solar transformers </w:t>
      </w:r>
      <w:r>
        <w:rPr>
          <w:spacing w:val="-2"/>
          <w:sz w:val="24"/>
        </w:rPr>
        <w:t>(IDT).</w:t>
      </w:r>
    </w:p>
    <w:p w14:paraId="7A4517F5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Thorough understanding of transformer design, raw materials, assembly, and testing </w:t>
      </w:r>
      <w:r>
        <w:rPr>
          <w:spacing w:val="-2"/>
          <w:sz w:val="24"/>
        </w:rPr>
        <w:t>processes.</w:t>
      </w:r>
    </w:p>
    <w:p w14:paraId="47B51966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Familiarity with quality tools like 7QC tools, RCA, CAPA, and </w:t>
      </w:r>
      <w:r>
        <w:rPr>
          <w:spacing w:val="-2"/>
          <w:sz w:val="24"/>
        </w:rPr>
        <w:t>FMEA.</w:t>
      </w:r>
    </w:p>
    <w:p w14:paraId="099C4097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Knowledge of international transformer standards </w:t>
      </w:r>
      <w:r>
        <w:rPr>
          <w:spacing w:val="-2"/>
          <w:sz w:val="24"/>
        </w:rPr>
        <w:t>(IS/IEC/IEEE).</w:t>
      </w:r>
    </w:p>
    <w:p w14:paraId="4A668EDC" w14:textId="77777777" w:rsidR="00E306E4" w:rsidRDefault="00E306E4">
      <w:pPr>
        <w:pStyle w:val="ListParagraph"/>
        <w:rPr>
          <w:sz w:val="24"/>
        </w:rPr>
        <w:sectPr w:rsidR="00E306E4">
          <w:type w:val="continuous"/>
          <w:pgSz w:w="11910" w:h="16840"/>
          <w:pgMar w:top="580" w:right="566" w:bottom="280" w:left="566" w:header="720" w:footer="720" w:gutter="0"/>
          <w:cols w:space="720"/>
        </w:sectPr>
      </w:pPr>
    </w:p>
    <w:p w14:paraId="5B837BFD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spacing w:before="63"/>
        <w:ind w:left="203" w:hanging="146"/>
        <w:rPr>
          <w:sz w:val="24"/>
        </w:rPr>
      </w:pPr>
      <w:r>
        <w:rPr>
          <w:sz w:val="24"/>
        </w:rPr>
        <w:lastRenderedPageBreak/>
        <w:t xml:space="preserve">Strong communication, documentation, and coordination </w:t>
      </w:r>
      <w:r>
        <w:rPr>
          <w:spacing w:val="-2"/>
          <w:sz w:val="24"/>
        </w:rPr>
        <w:t>skills.</w:t>
      </w:r>
    </w:p>
    <w:p w14:paraId="5E389298" w14:textId="77777777" w:rsidR="00E306E4" w:rsidRDefault="00000000">
      <w:pPr>
        <w:pStyle w:val="ListParagraph"/>
        <w:numPr>
          <w:ilvl w:val="0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Exposure to ISO 9001 / 14001 / 45001 compliance is </w:t>
      </w:r>
      <w:r>
        <w:rPr>
          <w:spacing w:val="-2"/>
          <w:sz w:val="24"/>
        </w:rPr>
        <w:t>preferred.</w:t>
      </w:r>
    </w:p>
    <w:p w14:paraId="3B5CAA75" w14:textId="77777777" w:rsidR="00E306E4" w:rsidRDefault="00E306E4">
      <w:pPr>
        <w:pStyle w:val="BodyText"/>
        <w:spacing w:before="15"/>
        <w:ind w:left="0"/>
      </w:pPr>
    </w:p>
    <w:p w14:paraId="6D043127" w14:textId="77777777" w:rsidR="00E306E4" w:rsidRDefault="00000000">
      <w:pPr>
        <w:pStyle w:val="Heading1"/>
      </w:pPr>
      <w:r>
        <w:t xml:space="preserve">Employment </w:t>
      </w:r>
      <w:r>
        <w:rPr>
          <w:spacing w:val="-2"/>
        </w:rPr>
        <w:t>Type:</w:t>
      </w:r>
    </w:p>
    <w:p w14:paraId="54DE9F86" w14:textId="77777777" w:rsidR="00E306E4" w:rsidRDefault="00000000">
      <w:pPr>
        <w:pStyle w:val="BodyText"/>
        <w:ind w:left="57"/>
      </w:pPr>
      <w:r>
        <w:t>Full-</w:t>
      </w:r>
      <w:r>
        <w:rPr>
          <w:spacing w:val="-4"/>
        </w:rPr>
        <w:t>time</w:t>
      </w:r>
    </w:p>
    <w:p w14:paraId="7B9AC958" w14:textId="77777777" w:rsidR="00E306E4" w:rsidRDefault="00000000">
      <w:pPr>
        <w:pStyle w:val="Heading1"/>
        <w:spacing w:before="234"/>
      </w:pPr>
      <w:r>
        <w:rPr>
          <w:spacing w:val="-4"/>
        </w:rPr>
        <w:t>CTC:</w:t>
      </w:r>
    </w:p>
    <w:p w14:paraId="7C2B23DC" w14:textId="77777777" w:rsidR="00E306E4" w:rsidRDefault="00000000">
      <w:pPr>
        <w:pStyle w:val="BodyText"/>
        <w:ind w:left="57"/>
      </w:pPr>
      <w:r>
        <w:t xml:space="preserve">As per industry standards &amp; </w:t>
      </w:r>
      <w:r>
        <w:rPr>
          <w:spacing w:val="-2"/>
        </w:rPr>
        <w:t>experience</w:t>
      </w:r>
    </w:p>
    <w:p w14:paraId="1E0BA888" w14:textId="77777777" w:rsidR="00E306E4" w:rsidRDefault="00E306E4">
      <w:pPr>
        <w:pStyle w:val="BodyText"/>
        <w:spacing w:before="71"/>
        <w:ind w:left="0"/>
      </w:pPr>
    </w:p>
    <w:p w14:paraId="404D3BC1" w14:textId="77777777" w:rsidR="00E306E4" w:rsidRDefault="00000000">
      <w:pPr>
        <w:pStyle w:val="Heading1"/>
      </w:pPr>
      <w:r>
        <w:t xml:space="preserve">How to </w:t>
      </w:r>
      <w:r>
        <w:rPr>
          <w:spacing w:val="-2"/>
        </w:rPr>
        <w:t>Apply:</w:t>
      </w:r>
    </w:p>
    <w:p w14:paraId="30A37F46" w14:textId="688389B4" w:rsidR="00E306E4" w:rsidRDefault="00000000" w:rsidP="00DA7463">
      <w:pPr>
        <w:pStyle w:val="BodyText"/>
        <w:spacing w:line="393" w:lineRule="auto"/>
        <w:ind w:left="57"/>
      </w:pPr>
      <w:r>
        <w:t>Interested</w:t>
      </w:r>
      <w:r>
        <w:rPr>
          <w:spacing w:val="33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update</w:t>
      </w:r>
      <w:r w:rsidR="00DA7463">
        <w:t xml:space="preserve"> to CV </w:t>
      </w:r>
      <w:r w:rsidR="00684B86">
        <w:t>hr@</w:t>
      </w:r>
      <w:r w:rsidR="00E12C92">
        <w:t>teslapower</w:t>
      </w:r>
      <w:r w:rsidR="00DA7463">
        <w:t xml:space="preserve">.biz </w:t>
      </w:r>
    </w:p>
    <w:p w14:paraId="46A0C635" w14:textId="0566F9ED" w:rsidR="00E12C92" w:rsidRDefault="00E20388" w:rsidP="00DA7463">
      <w:pPr>
        <w:pStyle w:val="BodyText"/>
        <w:spacing w:line="393" w:lineRule="auto"/>
        <w:ind w:left="57"/>
      </w:pPr>
      <w:hyperlink r:id="rId5" w:history="1">
        <w:r w:rsidRPr="00CB29CF">
          <w:rPr>
            <w:rStyle w:val="Hyperlink"/>
          </w:rPr>
          <w:t>www.teslspowerltd.com</w:t>
        </w:r>
      </w:hyperlink>
    </w:p>
    <w:p w14:paraId="26C62021" w14:textId="77777777" w:rsidR="00E20388" w:rsidRDefault="00E20388" w:rsidP="00DA7463">
      <w:pPr>
        <w:pStyle w:val="BodyText"/>
        <w:spacing w:line="393" w:lineRule="auto"/>
        <w:ind w:left="57"/>
      </w:pPr>
    </w:p>
    <w:sectPr w:rsidR="00E20388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F3709"/>
    <w:multiLevelType w:val="hybridMultilevel"/>
    <w:tmpl w:val="F66AF0F6"/>
    <w:lvl w:ilvl="0" w:tplc="8D22DF28">
      <w:numFmt w:val="bullet"/>
      <w:lvlText w:val="-"/>
      <w:lvlJc w:val="left"/>
      <w:pPr>
        <w:ind w:left="57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5E1342">
      <w:numFmt w:val="bullet"/>
      <w:lvlText w:val="•"/>
      <w:lvlJc w:val="left"/>
      <w:pPr>
        <w:ind w:left="1131" w:hanging="147"/>
      </w:pPr>
      <w:rPr>
        <w:rFonts w:hint="default"/>
        <w:lang w:val="en-US" w:eastAsia="en-US" w:bidi="ar-SA"/>
      </w:rPr>
    </w:lvl>
    <w:lvl w:ilvl="2" w:tplc="3F4829A0">
      <w:numFmt w:val="bullet"/>
      <w:lvlText w:val="•"/>
      <w:lvlJc w:val="left"/>
      <w:pPr>
        <w:ind w:left="2202" w:hanging="147"/>
      </w:pPr>
      <w:rPr>
        <w:rFonts w:hint="default"/>
        <w:lang w:val="en-US" w:eastAsia="en-US" w:bidi="ar-SA"/>
      </w:rPr>
    </w:lvl>
    <w:lvl w:ilvl="3" w:tplc="5114C6EE">
      <w:numFmt w:val="bullet"/>
      <w:lvlText w:val="•"/>
      <w:lvlJc w:val="left"/>
      <w:pPr>
        <w:ind w:left="3274" w:hanging="147"/>
      </w:pPr>
      <w:rPr>
        <w:rFonts w:hint="default"/>
        <w:lang w:val="en-US" w:eastAsia="en-US" w:bidi="ar-SA"/>
      </w:rPr>
    </w:lvl>
    <w:lvl w:ilvl="4" w:tplc="0D1AFE92">
      <w:numFmt w:val="bullet"/>
      <w:lvlText w:val="•"/>
      <w:lvlJc w:val="left"/>
      <w:pPr>
        <w:ind w:left="4345" w:hanging="147"/>
      </w:pPr>
      <w:rPr>
        <w:rFonts w:hint="default"/>
        <w:lang w:val="en-US" w:eastAsia="en-US" w:bidi="ar-SA"/>
      </w:rPr>
    </w:lvl>
    <w:lvl w:ilvl="5" w:tplc="DF8C97B8">
      <w:numFmt w:val="bullet"/>
      <w:lvlText w:val="•"/>
      <w:lvlJc w:val="left"/>
      <w:pPr>
        <w:ind w:left="5416" w:hanging="147"/>
      </w:pPr>
      <w:rPr>
        <w:rFonts w:hint="default"/>
        <w:lang w:val="en-US" w:eastAsia="en-US" w:bidi="ar-SA"/>
      </w:rPr>
    </w:lvl>
    <w:lvl w:ilvl="6" w:tplc="11A4163C">
      <w:numFmt w:val="bullet"/>
      <w:lvlText w:val="•"/>
      <w:lvlJc w:val="left"/>
      <w:pPr>
        <w:ind w:left="6488" w:hanging="147"/>
      </w:pPr>
      <w:rPr>
        <w:rFonts w:hint="default"/>
        <w:lang w:val="en-US" w:eastAsia="en-US" w:bidi="ar-SA"/>
      </w:rPr>
    </w:lvl>
    <w:lvl w:ilvl="7" w:tplc="417462B8">
      <w:numFmt w:val="bullet"/>
      <w:lvlText w:val="•"/>
      <w:lvlJc w:val="left"/>
      <w:pPr>
        <w:ind w:left="7559" w:hanging="147"/>
      </w:pPr>
      <w:rPr>
        <w:rFonts w:hint="default"/>
        <w:lang w:val="en-US" w:eastAsia="en-US" w:bidi="ar-SA"/>
      </w:rPr>
    </w:lvl>
    <w:lvl w:ilvl="8" w:tplc="A6B052E8">
      <w:numFmt w:val="bullet"/>
      <w:lvlText w:val="•"/>
      <w:lvlJc w:val="left"/>
      <w:pPr>
        <w:ind w:left="8630" w:hanging="147"/>
      </w:pPr>
      <w:rPr>
        <w:rFonts w:hint="default"/>
        <w:lang w:val="en-US" w:eastAsia="en-US" w:bidi="ar-SA"/>
      </w:rPr>
    </w:lvl>
  </w:abstractNum>
  <w:num w:numId="1" w16cid:durableId="8603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4"/>
    <w:rsid w:val="00631D9E"/>
    <w:rsid w:val="00684B86"/>
    <w:rsid w:val="008B72AF"/>
    <w:rsid w:val="00DA7463"/>
    <w:rsid w:val="00E12C92"/>
    <w:rsid w:val="00E20388"/>
    <w:rsid w:val="00E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0A28"/>
  <w15:docId w15:val="{E7BFAE05-C9C3-4627-B6E3-E8DF364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20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952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7"/>
      <w:ind w:left="203" w:hanging="1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3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lspowerlt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</dc:creator>
  <cp:lastModifiedBy>saiprachipawar229@outlook.com</cp:lastModifiedBy>
  <cp:revision>6</cp:revision>
  <dcterms:created xsi:type="dcterms:W3CDTF">2025-07-31T04:48:00Z</dcterms:created>
  <dcterms:modified xsi:type="dcterms:W3CDTF">2025-07-31T04:53:00Z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2025-07-30T00:00:00Z</vt:filetime>
  </property>
</Properties>
</file>